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BB1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4BB1" w:rsidRDefault="008D4BB1" w:rsidP="00AB6C4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4957482">
            <wp:extent cx="2238375" cy="6572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4BB1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EE497B" w:rsidRPr="00EE497B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 xml:space="preserve"> </w:t>
      </w:r>
      <w:r w:rsidR="00EE497B" w:rsidRPr="00EE497B">
        <w:rPr>
          <w:rFonts w:ascii="Times New Roman" w:hAnsi="Times New Roman" w:cs="Times New Roman"/>
          <w:sz w:val="24"/>
        </w:rPr>
        <w:t>01</w:t>
      </w:r>
      <w:r w:rsidR="00EE497B">
        <w:rPr>
          <w:rFonts w:ascii="Times New Roman" w:hAnsi="Times New Roman" w:cs="Times New Roman"/>
          <w:sz w:val="24"/>
        </w:rPr>
        <w:t>1</w:t>
      </w:r>
      <w:r w:rsidR="00EE497B" w:rsidRPr="00EE497B">
        <w:rPr>
          <w:rFonts w:ascii="Times New Roman" w:hAnsi="Times New Roman" w:cs="Times New Roman"/>
          <w:sz w:val="24"/>
        </w:rPr>
        <w:t xml:space="preserve">-01 /20-01                                                                   </w:t>
      </w:r>
    </w:p>
    <w:p w:rsidR="008D4BB1" w:rsidRPr="00AB6C4F" w:rsidRDefault="008D4BB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UR.BROJ: </w:t>
      </w:r>
      <w:r w:rsidR="00EE497B" w:rsidRPr="00EE497B">
        <w:rPr>
          <w:rFonts w:ascii="Times New Roman" w:hAnsi="Times New Roman" w:cs="Times New Roman"/>
          <w:sz w:val="24"/>
          <w:szCs w:val="24"/>
        </w:rPr>
        <w:t>2181/01-244/</w:t>
      </w:r>
      <w:r w:rsidR="00EE497B" w:rsidRPr="00AB6C4F">
        <w:rPr>
          <w:rFonts w:ascii="Times New Roman" w:hAnsi="Times New Roman" w:cs="Times New Roman"/>
          <w:sz w:val="24"/>
          <w:szCs w:val="24"/>
        </w:rPr>
        <w:t>20-01-</w:t>
      </w:r>
      <w:r w:rsidR="009C04FD" w:rsidRPr="00AB6C4F">
        <w:rPr>
          <w:rFonts w:ascii="Times New Roman" w:hAnsi="Times New Roman" w:cs="Times New Roman"/>
          <w:sz w:val="24"/>
          <w:szCs w:val="24"/>
        </w:rPr>
        <w:t>029</w:t>
      </w:r>
    </w:p>
    <w:p w:rsidR="000B0108" w:rsidRPr="00AB6C4F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>VISOKA ŠKOLA ZA INSPEKCIJSKI I KADROVSKI MENADŽMENT U SPLITU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B6C4F">
        <w:rPr>
          <w:rFonts w:ascii="Times New Roman" w:hAnsi="Times New Roman" w:cs="Times New Roman"/>
          <w:b/>
          <w:sz w:val="28"/>
          <w:szCs w:val="24"/>
        </w:rPr>
        <w:t xml:space="preserve">dana </w:t>
      </w:r>
      <w:r w:rsidR="00427D0E" w:rsidRPr="00AB6C4F">
        <w:rPr>
          <w:rFonts w:ascii="Times New Roman" w:hAnsi="Times New Roman" w:cs="Times New Roman"/>
          <w:b/>
          <w:sz w:val="28"/>
          <w:szCs w:val="24"/>
        </w:rPr>
        <w:t>17</w:t>
      </w:r>
      <w:r w:rsidRPr="00AB6C4F">
        <w:rPr>
          <w:rFonts w:ascii="Times New Roman" w:hAnsi="Times New Roman" w:cs="Times New Roman"/>
          <w:b/>
          <w:sz w:val="28"/>
          <w:szCs w:val="24"/>
        </w:rPr>
        <w:t>. veljače 2020. raspisuje</w:t>
      </w:r>
    </w:p>
    <w:p w:rsidR="000B0108" w:rsidRPr="008D4BB1" w:rsidRDefault="000B0108" w:rsidP="00AB6C4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D4BB1">
        <w:rPr>
          <w:rFonts w:ascii="Times New Roman" w:hAnsi="Times New Roman" w:cs="Times New Roman"/>
          <w:b/>
          <w:sz w:val="28"/>
          <w:szCs w:val="24"/>
        </w:rPr>
        <w:t>NATJEČAJ</w:t>
      </w:r>
    </w:p>
    <w:p w:rsidR="003F32D5" w:rsidRPr="003F32D5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>za mobilnost nastavnog i nenastavnog osoblja između programskih i partnerskih</w:t>
      </w:r>
    </w:p>
    <w:p w:rsidR="000B0108" w:rsidRPr="00B83A66" w:rsidRDefault="003F32D5" w:rsidP="00AB6C4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32D5">
        <w:rPr>
          <w:rFonts w:ascii="Times New Roman" w:hAnsi="Times New Roman" w:cs="Times New Roman"/>
          <w:sz w:val="24"/>
          <w:szCs w:val="24"/>
        </w:rPr>
        <w:t xml:space="preserve">država u okviru </w:t>
      </w:r>
      <w:proofErr w:type="spellStart"/>
      <w:r w:rsidRPr="003F32D5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3F32D5">
        <w:rPr>
          <w:rFonts w:ascii="Times New Roman" w:hAnsi="Times New Roman" w:cs="Times New Roman"/>
          <w:sz w:val="24"/>
          <w:szCs w:val="24"/>
        </w:rPr>
        <w:t>+ programa, Ključna aktivnost 1 (KA107</w:t>
      </w:r>
      <w:r w:rsidR="000B0108" w:rsidRPr="00B83A66">
        <w:rPr>
          <w:rFonts w:ascii="Times New Roman" w:hAnsi="Times New Roman" w:cs="Times New Roman"/>
          <w:sz w:val="24"/>
          <w:szCs w:val="24"/>
        </w:rPr>
        <w:t>)</w:t>
      </w:r>
      <w:r w:rsidR="00B83A66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- Crna Gora.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0108" w:rsidRPr="00211E83" w:rsidRDefault="000B0108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t>OPĆI DIO</w:t>
      </w:r>
    </w:p>
    <w:p w:rsidR="000B0108" w:rsidRPr="00B83A66" w:rsidRDefault="00B83A66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Visoka škola za inspek</w:t>
      </w:r>
      <w:r w:rsidR="00B110A1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ijski i kadrovski menadžment u Splitu</w:t>
      </w:r>
      <w:r w:rsidR="008D4BB1">
        <w:rPr>
          <w:rFonts w:ascii="Times New Roman" w:hAnsi="Times New Roman" w:cs="Times New Roman"/>
          <w:sz w:val="24"/>
          <w:szCs w:val="24"/>
        </w:rPr>
        <w:t xml:space="preserve"> (u daljnjem tekstu Visoka škola)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ima pravo sudjelovanja u programu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8D4BB1">
        <w:rPr>
          <w:rFonts w:ascii="Times New Roman" w:hAnsi="Times New Roman" w:cs="Times New Roman"/>
          <w:sz w:val="24"/>
          <w:szCs w:val="24"/>
        </w:rPr>
        <w:t>+ u sklopu Projekta: 2019-1-HR01-KA107-060668,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budući</w:t>
      </w:r>
      <w:r w:rsidR="00B110A1">
        <w:rPr>
          <w:rFonts w:ascii="Times New Roman" w:hAnsi="Times New Roman" w:cs="Times New Roman"/>
          <w:sz w:val="24"/>
          <w:szCs w:val="24"/>
        </w:rPr>
        <w:t xml:space="preserve"> da joj je 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dodijeljena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povelja za visoko obrazovanje (</w:t>
      </w:r>
      <w:r w:rsidR="008D4BB1" w:rsidRPr="008D4BB1">
        <w:rPr>
          <w:rFonts w:ascii="Times New Roman" w:hAnsi="Times New Roman" w:cs="Times New Roman"/>
          <w:sz w:val="24"/>
          <w:szCs w:val="24"/>
        </w:rPr>
        <w:t>270675-EPP-1-2016-1-HR-EPPKA3-ECHE</w:t>
      </w:r>
      <w:r w:rsidR="008D4BB1">
        <w:rPr>
          <w:rFonts w:ascii="Times New Roman" w:hAnsi="Times New Roman" w:cs="Times New Roman"/>
          <w:sz w:val="24"/>
          <w:szCs w:val="24"/>
        </w:rPr>
        <w:t>)</w:t>
      </w:r>
      <w:r w:rsidR="008D4BB1" w:rsidRPr="008D4BB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ID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 HR SPLIT0</w:t>
      </w:r>
      <w:r w:rsidR="00B110A1">
        <w:rPr>
          <w:rFonts w:ascii="Times New Roman" w:hAnsi="Times New Roman" w:cs="Times New Roman"/>
          <w:sz w:val="24"/>
          <w:szCs w:val="24"/>
        </w:rPr>
        <w:t>4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. Temeljem Povelje </w:t>
      </w:r>
      <w:r w:rsidR="00B110A1" w:rsidRPr="00B110A1">
        <w:rPr>
          <w:rFonts w:ascii="Times New Roman" w:hAnsi="Times New Roman" w:cs="Times New Roman"/>
          <w:sz w:val="24"/>
          <w:szCs w:val="24"/>
        </w:rPr>
        <w:t>Visok</w:t>
      </w:r>
      <w:r w:rsidR="00B110A1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škol</w:t>
      </w:r>
      <w:r w:rsidR="00487029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omogućava se upućivanje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487029">
        <w:rPr>
          <w:rFonts w:ascii="Times New Roman" w:hAnsi="Times New Roman" w:cs="Times New Roman"/>
          <w:sz w:val="24"/>
          <w:szCs w:val="24"/>
        </w:rPr>
        <w:t>n</w:t>
      </w:r>
      <w:r w:rsidR="00487029" w:rsidRPr="00487029">
        <w:rPr>
          <w:rFonts w:ascii="Times New Roman" w:hAnsi="Times New Roman" w:cs="Times New Roman"/>
          <w:sz w:val="24"/>
          <w:szCs w:val="24"/>
        </w:rPr>
        <w:t>astavnog i nenastavnog osoblja u inozemstvo u svrhu</w:t>
      </w:r>
      <w:r w:rsidR="00487029">
        <w:rPr>
          <w:rFonts w:ascii="Times New Roman" w:hAnsi="Times New Roman" w:cs="Times New Roman"/>
          <w:sz w:val="24"/>
          <w:szCs w:val="24"/>
        </w:rPr>
        <w:t xml:space="preserve"> </w:t>
      </w:r>
      <w:r w:rsidR="00487029" w:rsidRPr="00487029">
        <w:rPr>
          <w:rFonts w:ascii="Times New Roman" w:hAnsi="Times New Roman" w:cs="Times New Roman"/>
          <w:sz w:val="24"/>
          <w:szCs w:val="24"/>
        </w:rPr>
        <w:t>podučavanja (za nastavno osoblje) i osposobljavanja (za nastavno i nenastavno osoblje).</w:t>
      </w:r>
      <w:r w:rsidR="000B0108" w:rsidRPr="00B83A66">
        <w:rPr>
          <w:rFonts w:ascii="Times New Roman" w:hAnsi="Times New Roman" w:cs="Times New Roman"/>
          <w:sz w:val="24"/>
          <w:szCs w:val="24"/>
        </w:rPr>
        <w:t xml:space="preserve"> U okviru programa </w:t>
      </w:r>
      <w:proofErr w:type="spellStart"/>
      <w:r w:rsidR="000B0108" w:rsidRPr="00B83A6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0B0108" w:rsidRPr="00B83A66">
        <w:rPr>
          <w:rFonts w:ascii="Times New Roman" w:hAnsi="Times New Roman" w:cs="Times New Roman"/>
          <w:sz w:val="24"/>
          <w:szCs w:val="24"/>
        </w:rPr>
        <w:t xml:space="preserve">+ mobilnost </w:t>
      </w:r>
      <w:r w:rsidR="00487029">
        <w:rPr>
          <w:rFonts w:ascii="Times New Roman" w:hAnsi="Times New Roman" w:cs="Times New Roman"/>
          <w:sz w:val="24"/>
          <w:szCs w:val="24"/>
        </w:rPr>
        <w:t>osoblja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B110A1" w:rsidRPr="00B110A1">
        <w:rPr>
          <w:rFonts w:ascii="Times New Roman" w:hAnsi="Times New Roman" w:cs="Times New Roman"/>
          <w:sz w:val="24"/>
          <w:szCs w:val="24"/>
        </w:rPr>
        <w:t>Visok</w:t>
      </w:r>
      <w:r w:rsidR="00B110A1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škol</w:t>
      </w:r>
      <w:r w:rsidR="00487029">
        <w:rPr>
          <w:rFonts w:ascii="Times New Roman" w:hAnsi="Times New Roman" w:cs="Times New Roman"/>
          <w:sz w:val="24"/>
          <w:szCs w:val="24"/>
        </w:rPr>
        <w:t>e</w:t>
      </w:r>
      <w:r w:rsidR="00B110A1" w:rsidRP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je moguća prema visokoškolskim ustanovama u partnerskim zemljama koje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nalaze izvan Europske unije, a s kojima je sklopljen bilateralni među-institucijski sporazum o suradnji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(Ključna aktivnost 1 – KA107 : Projekti mobilnosti između država sudionica u programu i partnerskih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="000B0108" w:rsidRPr="00B83A66">
        <w:rPr>
          <w:rFonts w:ascii="Times New Roman" w:hAnsi="Times New Roman" w:cs="Times New Roman"/>
          <w:sz w:val="24"/>
          <w:szCs w:val="24"/>
        </w:rPr>
        <w:t>država).</w:t>
      </w:r>
    </w:p>
    <w:p w:rsidR="000B0108" w:rsidRDefault="000B0108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A66">
        <w:rPr>
          <w:rFonts w:ascii="Times New Roman" w:hAnsi="Times New Roman" w:cs="Times New Roman"/>
          <w:sz w:val="24"/>
          <w:szCs w:val="24"/>
        </w:rPr>
        <w:t>Izrazi koji se koriste u ovom Natječaju a imaju rodno značenje koriste se neutralno i odnose se</w:t>
      </w:r>
      <w:r w:rsidR="00B110A1">
        <w:rPr>
          <w:rFonts w:ascii="Times New Roman" w:hAnsi="Times New Roman" w:cs="Times New Roman"/>
          <w:sz w:val="24"/>
          <w:szCs w:val="24"/>
        </w:rPr>
        <w:t xml:space="preserve"> </w:t>
      </w:r>
      <w:r w:rsidRPr="00B83A66">
        <w:rPr>
          <w:rFonts w:ascii="Times New Roman" w:hAnsi="Times New Roman" w:cs="Times New Roman"/>
          <w:sz w:val="24"/>
          <w:szCs w:val="24"/>
        </w:rPr>
        <w:t>jednako na muški i ženski rod.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 xml:space="preserve">Natječajna godina 2019. na razdoblje od 1. 8. 2019.-31. 7. 2021. isključivo u okviru projekata odobrenih od strane Agencije za mobilnost i programe EU 2019.godini. </w:t>
      </w:r>
    </w:p>
    <w:p w:rsidR="00AB6C4F" w:rsidRPr="00B83A66" w:rsidRDefault="00AB6C4F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6C4F">
        <w:rPr>
          <w:rFonts w:ascii="Times New Roman" w:hAnsi="Times New Roman" w:cs="Times New Roman"/>
          <w:sz w:val="24"/>
          <w:szCs w:val="24"/>
        </w:rPr>
        <w:t xml:space="preserve">Projekti u okviru </w:t>
      </w:r>
      <w:proofErr w:type="spellStart"/>
      <w:r w:rsidRPr="00AB6C4F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AB6C4F">
        <w:rPr>
          <w:rFonts w:ascii="Times New Roman" w:hAnsi="Times New Roman" w:cs="Times New Roman"/>
          <w:sz w:val="24"/>
          <w:szCs w:val="24"/>
        </w:rPr>
        <w:t>+ Suradnja s partnerskim zemljama snažno uporište imaju u strateškoj viziji i strateškoj usmjerenosti ustanova. Da bi jedan takav projekt bio odobren, ustanove moraju dokazati zašto biraju određenu partnersku ustanovu i je li to u skladu sa strategijom i strateškim promišljanjem. Slijedom istoga, ustanove trebaju procijeniti koje mobilnosti u određenom trenutku prate strateško usmjerenje te koje mobilnosti su u tom trenutku važnije za ustanovu.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4AFE" w:rsidRPr="00A40614" w:rsidRDefault="00A40614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614">
        <w:rPr>
          <w:rFonts w:ascii="Times New Roman" w:hAnsi="Times New Roman" w:cs="Times New Roman"/>
          <w:b/>
          <w:sz w:val="24"/>
          <w:szCs w:val="24"/>
        </w:rPr>
        <w:lastRenderedPageBreak/>
        <w:t>TRAJANJE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NATJEČAJA</w:t>
      </w:r>
    </w:p>
    <w:p w:rsidR="00264AFE" w:rsidRPr="00A40614" w:rsidRDefault="00264AFE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0614">
        <w:rPr>
          <w:rFonts w:ascii="Times New Roman" w:hAnsi="Times New Roman" w:cs="Times New Roman"/>
          <w:sz w:val="24"/>
          <w:szCs w:val="24"/>
        </w:rPr>
        <w:t>Mobilnost osoblja u svrhu podučavanja ili osposobljavanja mora trajati najkraće 5 dana, a može najdulje 2 mjeseca (ne računajući dane provedene na putu).</w:t>
      </w:r>
    </w:p>
    <w:p w:rsidR="00672F80" w:rsidRDefault="00672F80" w:rsidP="00672F8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72F80">
        <w:rPr>
          <w:rFonts w:ascii="Times New Roman" w:hAnsi="Times New Roman" w:cs="Times New Roman"/>
          <w:sz w:val="24"/>
          <w:szCs w:val="24"/>
        </w:rPr>
        <w:t xml:space="preserve">Sve aktivnosti mobilnosti u okviru programa </w:t>
      </w:r>
      <w:proofErr w:type="spellStart"/>
      <w:r w:rsidRPr="00672F80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672F80">
        <w:rPr>
          <w:rFonts w:ascii="Times New Roman" w:hAnsi="Times New Roman" w:cs="Times New Roman"/>
          <w:sz w:val="24"/>
          <w:szCs w:val="24"/>
        </w:rPr>
        <w:t>+ u prema ovom Natječaju mogu se ostvariti po Objavi Odluke o odabiru kandidata do zaključno s 15. 7. 2021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B0108" w:rsidRPr="00672F80" w:rsidRDefault="000B0108" w:rsidP="00672F8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2F80">
        <w:rPr>
          <w:rFonts w:ascii="Times New Roman" w:hAnsi="Times New Roman" w:cs="Times New Roman"/>
          <w:b/>
          <w:sz w:val="24"/>
          <w:szCs w:val="24"/>
        </w:rPr>
        <w:t xml:space="preserve">Rok prijave je </w:t>
      </w:r>
      <w:r w:rsidR="007F33A7" w:rsidRPr="00672F80">
        <w:rPr>
          <w:rFonts w:ascii="Times New Roman" w:hAnsi="Times New Roman" w:cs="Times New Roman"/>
          <w:b/>
          <w:sz w:val="24"/>
          <w:szCs w:val="24"/>
        </w:rPr>
        <w:t>12</w:t>
      </w:r>
      <w:r w:rsidRPr="00672F80">
        <w:rPr>
          <w:rFonts w:ascii="Times New Roman" w:hAnsi="Times New Roman" w:cs="Times New Roman"/>
          <w:b/>
          <w:sz w:val="24"/>
          <w:szCs w:val="24"/>
        </w:rPr>
        <w:t>.</w:t>
      </w:r>
      <w:r w:rsidR="007F33A7" w:rsidRPr="00672F80">
        <w:rPr>
          <w:rFonts w:ascii="Times New Roman" w:hAnsi="Times New Roman" w:cs="Times New Roman"/>
          <w:b/>
          <w:sz w:val="24"/>
          <w:szCs w:val="24"/>
        </w:rPr>
        <w:t>3</w:t>
      </w:r>
      <w:r w:rsidRPr="00672F80">
        <w:rPr>
          <w:rFonts w:ascii="Times New Roman" w:hAnsi="Times New Roman" w:cs="Times New Roman"/>
          <w:b/>
          <w:sz w:val="24"/>
          <w:szCs w:val="24"/>
        </w:rPr>
        <w:t>.20</w:t>
      </w:r>
      <w:r w:rsidR="007F33A7" w:rsidRPr="00672F80">
        <w:rPr>
          <w:rFonts w:ascii="Times New Roman" w:hAnsi="Times New Roman" w:cs="Times New Roman"/>
          <w:b/>
          <w:sz w:val="24"/>
          <w:szCs w:val="24"/>
        </w:rPr>
        <w:t>20</w:t>
      </w:r>
      <w:r w:rsidRPr="00672F80">
        <w:rPr>
          <w:rFonts w:ascii="Times New Roman" w:hAnsi="Times New Roman" w:cs="Times New Roman"/>
          <w:b/>
          <w:sz w:val="24"/>
          <w:szCs w:val="24"/>
        </w:rPr>
        <w:t>.</w:t>
      </w:r>
    </w:p>
    <w:p w:rsidR="00B83A66" w:rsidRPr="00B110A1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10A1">
        <w:rPr>
          <w:rFonts w:ascii="Times New Roman" w:hAnsi="Times New Roman" w:cs="Times New Roman"/>
          <w:b/>
          <w:sz w:val="24"/>
          <w:szCs w:val="24"/>
        </w:rPr>
        <w:t>MOGUĆNOST PRIJAVE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Na Natječaj se mogu prijaviti zaposlenici</w:t>
      </w:r>
      <w:r>
        <w:rPr>
          <w:rFonts w:ascii="Times New Roman" w:hAnsi="Times New Roman" w:cs="Times New Roman"/>
          <w:sz w:val="24"/>
          <w:szCs w:val="24"/>
        </w:rPr>
        <w:t xml:space="preserve"> Visoke škole </w:t>
      </w:r>
      <w:r w:rsidRPr="00C45621">
        <w:rPr>
          <w:rFonts w:ascii="Times New Roman" w:hAnsi="Times New Roman" w:cs="Times New Roman"/>
          <w:sz w:val="24"/>
          <w:szCs w:val="24"/>
        </w:rPr>
        <w:t>(nastavno i nenastavno osoblje). Prijaviti se mogu osobe koje imaju hrvatsko državljanstvo ili državljanstvo neke druge države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 xml:space="preserve">sudionice Programa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>+ (države članice EU, Island, Lihtenštajn, Norveška, Makedonija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i Turska), odnosno status izbjeglice, osobe bez državljanstva ili osobe s prijavljenim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boravištem u Republici Hrvatskoj.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Za mobilnost u svrhu podučavanja može se prijaviti nastavno osoblje, tj. osobe u znanstveno</w:t>
      </w:r>
      <w:r w:rsidR="004D3336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nastavnim zvanjima ili umjetničko-nastavnim, nastavnim i stručnim zvanjima te u suradničkim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zvanjima. Za mobilnost u svrhu osposobljavanja može se prijaviti nastavno i nenastavno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osoblje.</w:t>
      </w:r>
    </w:p>
    <w:p w:rsidR="00A85E97" w:rsidRPr="00A85E97" w:rsidRDefault="00A85E97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E97">
        <w:rPr>
          <w:rFonts w:ascii="Times New Roman" w:hAnsi="Times New Roman" w:cs="Times New Roman"/>
          <w:b/>
          <w:sz w:val="24"/>
          <w:szCs w:val="24"/>
        </w:rPr>
        <w:t xml:space="preserve">Nastavno i nenastavno osoblje u istoj natječajnoj godini (2019.) može iskoristiti najviše tri mobilnosti u okviru </w:t>
      </w:r>
      <w:proofErr w:type="spellStart"/>
      <w:r w:rsidRPr="00A85E97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A85E97">
        <w:rPr>
          <w:rFonts w:ascii="Times New Roman" w:hAnsi="Times New Roman" w:cs="Times New Roman"/>
          <w:b/>
          <w:sz w:val="24"/>
          <w:szCs w:val="24"/>
        </w:rPr>
        <w:t xml:space="preserve">+ programa (dvije mobilnosti u okviru Suradnje među programskim državama (KA103) te jednu u okviru Suradnje između programskih i partnerskih država (KA107)). Od ovog pravila isključuju se članovi uprava te </w:t>
      </w:r>
      <w:proofErr w:type="spellStart"/>
      <w:r w:rsidRPr="00A85E97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A85E97">
        <w:rPr>
          <w:rFonts w:ascii="Times New Roman" w:hAnsi="Times New Roman" w:cs="Times New Roman"/>
          <w:b/>
          <w:sz w:val="24"/>
          <w:szCs w:val="24"/>
        </w:rPr>
        <w:t xml:space="preserve"> koordinatori i ECTS povjerenici Visoke škole za </w:t>
      </w:r>
      <w:proofErr w:type="spellStart"/>
      <w:r w:rsidRPr="00A85E97">
        <w:rPr>
          <w:rFonts w:ascii="Times New Roman" w:hAnsi="Times New Roman" w:cs="Times New Roman"/>
          <w:b/>
          <w:sz w:val="24"/>
          <w:szCs w:val="24"/>
        </w:rPr>
        <w:t>inspkecijski</w:t>
      </w:r>
      <w:proofErr w:type="spellEnd"/>
      <w:r w:rsidRPr="00A85E97">
        <w:rPr>
          <w:rFonts w:ascii="Times New Roman" w:hAnsi="Times New Roman" w:cs="Times New Roman"/>
          <w:b/>
          <w:sz w:val="24"/>
          <w:szCs w:val="24"/>
        </w:rPr>
        <w:t xml:space="preserve"> i kadrovski menadžment.</w:t>
      </w:r>
    </w:p>
    <w:p w:rsidR="00CC0165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 xml:space="preserve">Nastavno osoblje koje je u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>+ programu mobilnosti s partnerskim zemljama, od</w:t>
      </w:r>
      <w:r w:rsidR="003F78D2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natječajne godine 2017., već iskoristilo mogućnost odlaska na aktivnost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osposobljavanje, svaki sljedeći put se upućuje na prijavu aktivnosti podučavanja.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Neovisno o mjestu prebivališta, kandidati se ne mogu prijaviti za mobilnost prema ustanovama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u državi u kojoj imaju prijavljeno prebivalište.</w:t>
      </w:r>
    </w:p>
    <w:p w:rsidR="00B83A66" w:rsidRPr="00CC0165" w:rsidRDefault="00B83A66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165">
        <w:rPr>
          <w:rFonts w:ascii="Times New Roman" w:hAnsi="Times New Roman" w:cs="Times New Roman"/>
          <w:b/>
          <w:sz w:val="24"/>
          <w:szCs w:val="24"/>
        </w:rPr>
        <w:t>NATJEČAJNA DOKUMENTACIJA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1. Popunjen i potpisan Prijavni obrazac za osoblje (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Application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Form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>)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2. Prijavni obrazac za osobe s posebnim potrebama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3. Životopis na engleskom jeziku (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Europass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CV obrazac)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4. Potvrda o zaposlenju matične ustanove</w:t>
      </w:r>
    </w:p>
    <w:p w:rsidR="00C45621" w:rsidRPr="00C45621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5. Prijedlog plana aktivnosti za boravak na partnerskom sveučilištu potpisan od</w:t>
      </w:r>
      <w:r w:rsidR="00A40614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prihvatne (partnersko sveučilište) i matične ustanove (na engleskom jeziku se</w:t>
      </w:r>
      <w:r w:rsidR="004D3336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 xml:space="preserve">popunjava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Agreement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for Training/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Staff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Mobility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C45621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C45621">
        <w:rPr>
          <w:rFonts w:ascii="Times New Roman" w:hAnsi="Times New Roman" w:cs="Times New Roman"/>
          <w:sz w:val="24"/>
          <w:szCs w:val="24"/>
        </w:rPr>
        <w:t>) te</w:t>
      </w:r>
      <w:r w:rsidR="00A85E97">
        <w:rPr>
          <w:rFonts w:ascii="Times New Roman" w:hAnsi="Times New Roman" w:cs="Times New Roman"/>
          <w:sz w:val="24"/>
          <w:szCs w:val="24"/>
        </w:rPr>
        <w:t xml:space="preserve"> </w:t>
      </w:r>
      <w:r w:rsidRPr="00C45621">
        <w:rPr>
          <w:rFonts w:ascii="Times New Roman" w:hAnsi="Times New Roman" w:cs="Times New Roman"/>
          <w:sz w:val="24"/>
          <w:szCs w:val="24"/>
        </w:rPr>
        <w:t>kandidata</w:t>
      </w:r>
    </w:p>
    <w:p w:rsidR="00B83A66" w:rsidRPr="00B83A66" w:rsidRDefault="00C45621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5621">
        <w:rPr>
          <w:rFonts w:ascii="Times New Roman" w:hAnsi="Times New Roman" w:cs="Times New Roman"/>
          <w:sz w:val="24"/>
          <w:szCs w:val="24"/>
        </w:rPr>
        <w:t>6. Privola za objavu/ slanje osobnih podataka</w:t>
      </w:r>
    </w:p>
    <w:p w:rsidR="00AB6C4F" w:rsidRDefault="00AB6C4F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1E83" w:rsidRPr="00EE497B" w:rsidRDefault="00211E83" w:rsidP="00AB6C4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1E83">
        <w:rPr>
          <w:rFonts w:ascii="Times New Roman" w:hAnsi="Times New Roman" w:cs="Times New Roman"/>
          <w:b/>
          <w:sz w:val="24"/>
          <w:szCs w:val="24"/>
        </w:rPr>
        <w:lastRenderedPageBreak/>
        <w:t>GDJE JE MOGUĆE OSTVARITI MOBILNOST?</w:t>
      </w:r>
    </w:p>
    <w:p w:rsidR="00211E83" w:rsidRDefault="00211E83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E83">
        <w:rPr>
          <w:rFonts w:ascii="Times New Roman" w:hAnsi="Times New Roman" w:cs="Times New Roman"/>
          <w:sz w:val="24"/>
          <w:szCs w:val="24"/>
        </w:rPr>
        <w:t xml:space="preserve">U okviru ovog Natječaja moguće je realizirati mobilnost na inozemnoj visokoškolskoj ustanovi </w:t>
      </w:r>
      <w:r>
        <w:rPr>
          <w:rFonts w:ascii="Times New Roman" w:hAnsi="Times New Roman" w:cs="Times New Roman"/>
          <w:sz w:val="24"/>
          <w:szCs w:val="24"/>
        </w:rPr>
        <w:t xml:space="preserve">Univerzitet </w:t>
      </w:r>
      <w:r w:rsidR="00A40614">
        <w:rPr>
          <w:rFonts w:ascii="Times New Roman" w:hAnsi="Times New Roman" w:cs="Times New Roman"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sz w:val="24"/>
          <w:szCs w:val="24"/>
        </w:rPr>
        <w:t>Adriatik</w:t>
      </w:r>
      <w:proofErr w:type="spellEnd"/>
      <w:r w:rsidR="00A40614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Bar i Fakultet za mediteranske poslovne studije </w:t>
      </w:r>
      <w:proofErr w:type="spellStart"/>
      <w:r>
        <w:rPr>
          <w:rFonts w:ascii="Times New Roman" w:hAnsi="Times New Roman" w:cs="Times New Roman"/>
          <w:sz w:val="24"/>
          <w:szCs w:val="24"/>
        </w:rPr>
        <w:t>Tivat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 kojom Visoka škola ima potpisan </w:t>
      </w:r>
      <w:proofErr w:type="spellStart"/>
      <w:r w:rsidRPr="00211E83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+ </w:t>
      </w:r>
      <w:proofErr w:type="spellStart"/>
      <w:r w:rsidRPr="00211E83">
        <w:rPr>
          <w:rFonts w:ascii="Times New Roman" w:hAnsi="Times New Roman" w:cs="Times New Roman"/>
          <w:sz w:val="24"/>
          <w:szCs w:val="24"/>
        </w:rPr>
        <w:t>međuinstitucijski</w:t>
      </w:r>
      <w:proofErr w:type="spellEnd"/>
      <w:r w:rsidRPr="00211E83">
        <w:rPr>
          <w:rFonts w:ascii="Times New Roman" w:hAnsi="Times New Roman" w:cs="Times New Roman"/>
          <w:sz w:val="24"/>
          <w:szCs w:val="24"/>
        </w:rPr>
        <w:t xml:space="preserve"> sporazum.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Prijave na Natječaj potrebno je dostaviti e-mailom i poštom (ili osobno):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E-mail za slanje prijave: </w:t>
      </w:r>
      <w:r w:rsidR="00D32F80">
        <w:rPr>
          <w:rFonts w:ascii="Times New Roman" w:hAnsi="Times New Roman" w:cs="Times New Roman"/>
          <w:sz w:val="24"/>
          <w:szCs w:val="24"/>
        </w:rPr>
        <w:t>referada</w:t>
      </w:r>
      <w:r w:rsidRPr="00B01948">
        <w:rPr>
          <w:rFonts w:ascii="Times New Roman" w:hAnsi="Times New Roman" w:cs="Times New Roman"/>
          <w:sz w:val="24"/>
          <w:szCs w:val="24"/>
        </w:rPr>
        <w:t xml:space="preserve">@vsikmp.hr (naslov maila treba glasiti: Prijava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sz w:val="24"/>
          <w:szCs w:val="24"/>
        </w:rPr>
        <w:t>+ u Natječajnoj godini 2019.</w:t>
      </w:r>
      <w:r>
        <w:rPr>
          <w:rFonts w:ascii="Times New Roman" w:hAnsi="Times New Roman" w:cs="Times New Roman"/>
          <w:sz w:val="24"/>
          <w:szCs w:val="24"/>
        </w:rPr>
        <w:t>- KA107.</w:t>
      </w:r>
      <w:r w:rsidRPr="00B01948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Prijava se predaje na adresu: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21000 Split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B01948">
        <w:rPr>
          <w:rFonts w:ascii="Times New Roman" w:hAnsi="Times New Roman" w:cs="Times New Roman"/>
          <w:sz w:val="24"/>
          <w:szCs w:val="24"/>
        </w:rPr>
        <w:t xml:space="preserve">ili preporučenom poštom šalje na adresu: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Visoka škola za inspekcijski i kadrovski menadžment u Splitu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Ured za međunarodnu suradnju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Zrinsko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Frankopanska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 xml:space="preserve"> 209, 21000 Split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 xml:space="preserve">s naznakom za ''Natječaj za mobilnost nastavnog i nenastavnog osoblja u okviru programa </w:t>
      </w:r>
      <w:proofErr w:type="spellStart"/>
      <w:r w:rsidRPr="00B01948">
        <w:rPr>
          <w:rFonts w:ascii="Times New Roman" w:hAnsi="Times New Roman" w:cs="Times New Roman"/>
          <w:b/>
          <w:sz w:val="24"/>
          <w:szCs w:val="24"/>
        </w:rPr>
        <w:t>Erasmus</w:t>
      </w:r>
      <w:proofErr w:type="spellEnd"/>
      <w:r w:rsidRPr="00B01948">
        <w:rPr>
          <w:rFonts w:ascii="Times New Roman" w:hAnsi="Times New Roman" w:cs="Times New Roman"/>
          <w:b/>
          <w:sz w:val="24"/>
          <w:szCs w:val="24"/>
        </w:rPr>
        <w:t>+ u Natječajnoj godini 2019.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672F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K107.</w:t>
      </w:r>
      <w:r w:rsidRPr="00B01948">
        <w:rPr>
          <w:rFonts w:ascii="Times New Roman" w:hAnsi="Times New Roman" w:cs="Times New Roman"/>
          <w:b/>
          <w:sz w:val="24"/>
          <w:szCs w:val="24"/>
        </w:rPr>
        <w:t>''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 xml:space="preserve">Rok za podnošenje prijava je </w:t>
      </w:r>
      <w:r w:rsidR="007F33A7" w:rsidRPr="004D3336">
        <w:rPr>
          <w:rFonts w:ascii="Times New Roman" w:hAnsi="Times New Roman" w:cs="Times New Roman"/>
          <w:b/>
          <w:sz w:val="24"/>
          <w:szCs w:val="24"/>
          <w:u w:val="single"/>
        </w:rPr>
        <w:t>12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F33A7" w:rsidRPr="004D333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>.20</w:t>
      </w:r>
      <w:r w:rsidR="007F33A7" w:rsidRPr="004D3336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Pr="004D3336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A85E97" w:rsidRPr="004D3336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sz w:val="24"/>
          <w:szCs w:val="24"/>
        </w:rPr>
      </w:pPr>
      <w:r w:rsidRPr="004D3336">
        <w:rPr>
          <w:rFonts w:ascii="Times New Roman" w:hAnsi="Times New Roman" w:cs="Times New Roman"/>
          <w:sz w:val="24"/>
          <w:szCs w:val="24"/>
        </w:rPr>
        <w:t xml:space="preserve">Ukoliko prijave šaljete preporučenom poštom, pripazite da datum na pošiljci bude zaključno s </w:t>
      </w:r>
      <w:r w:rsidR="007F33A7" w:rsidRPr="004D3336">
        <w:rPr>
          <w:rFonts w:ascii="Times New Roman" w:hAnsi="Times New Roman" w:cs="Times New Roman"/>
          <w:sz w:val="24"/>
          <w:szCs w:val="24"/>
        </w:rPr>
        <w:t>12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="007F33A7" w:rsidRPr="004D3336">
        <w:rPr>
          <w:rFonts w:ascii="Times New Roman" w:hAnsi="Times New Roman" w:cs="Times New Roman"/>
          <w:sz w:val="24"/>
          <w:szCs w:val="24"/>
        </w:rPr>
        <w:t>3</w:t>
      </w:r>
      <w:r w:rsidRPr="004D3336">
        <w:rPr>
          <w:rFonts w:ascii="Times New Roman" w:hAnsi="Times New Roman" w:cs="Times New Roman"/>
          <w:sz w:val="24"/>
          <w:szCs w:val="24"/>
        </w:rPr>
        <w:t>.20</w:t>
      </w:r>
      <w:r w:rsidR="007F33A7" w:rsidRPr="004D3336">
        <w:rPr>
          <w:rFonts w:ascii="Times New Roman" w:hAnsi="Times New Roman" w:cs="Times New Roman"/>
          <w:sz w:val="24"/>
          <w:szCs w:val="24"/>
        </w:rPr>
        <w:t>20</w:t>
      </w:r>
      <w:r w:rsidRPr="004D3336">
        <w:rPr>
          <w:rFonts w:ascii="Times New Roman" w:hAnsi="Times New Roman" w:cs="Times New Roman"/>
          <w:sz w:val="24"/>
          <w:szCs w:val="24"/>
        </w:rPr>
        <w:t xml:space="preserve">., a ukoliko prijave donosite osobno, Ured za međunarodnu suradnju će ih zaprimati najkasnije do 16 sati </w:t>
      </w:r>
      <w:r w:rsidR="007F33A7" w:rsidRPr="004D3336">
        <w:rPr>
          <w:rFonts w:ascii="Times New Roman" w:hAnsi="Times New Roman" w:cs="Times New Roman"/>
          <w:sz w:val="24"/>
          <w:szCs w:val="24"/>
        </w:rPr>
        <w:t>12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="007F33A7" w:rsidRPr="004D3336">
        <w:rPr>
          <w:rFonts w:ascii="Times New Roman" w:hAnsi="Times New Roman" w:cs="Times New Roman"/>
          <w:sz w:val="24"/>
          <w:szCs w:val="24"/>
        </w:rPr>
        <w:t>3</w:t>
      </w:r>
      <w:r w:rsidRPr="004D3336">
        <w:rPr>
          <w:rFonts w:ascii="Times New Roman" w:hAnsi="Times New Roman" w:cs="Times New Roman"/>
          <w:sz w:val="24"/>
          <w:szCs w:val="24"/>
        </w:rPr>
        <w:t>.20</w:t>
      </w:r>
      <w:r w:rsidR="007F33A7" w:rsidRPr="004D3336">
        <w:rPr>
          <w:rFonts w:ascii="Times New Roman" w:hAnsi="Times New Roman" w:cs="Times New Roman"/>
          <w:sz w:val="24"/>
          <w:szCs w:val="24"/>
        </w:rPr>
        <w:t>20</w:t>
      </w:r>
      <w:r w:rsidRPr="004D3336">
        <w:rPr>
          <w:rFonts w:ascii="Times New Roman" w:hAnsi="Times New Roman" w:cs="Times New Roman"/>
          <w:sz w:val="24"/>
          <w:szCs w:val="24"/>
        </w:rPr>
        <w:t>.</w:t>
      </w:r>
      <w:r w:rsidRPr="00B01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85E97" w:rsidRPr="00B01948" w:rsidRDefault="00A85E97" w:rsidP="00AB6C4F">
      <w:pPr>
        <w:spacing w:line="240" w:lineRule="auto"/>
        <w:ind w:left="-5" w:right="45"/>
        <w:rPr>
          <w:rFonts w:ascii="Times New Roman" w:hAnsi="Times New Roman" w:cs="Times New Roman"/>
          <w:b/>
          <w:sz w:val="24"/>
          <w:szCs w:val="24"/>
        </w:rPr>
      </w:pPr>
      <w:r w:rsidRPr="00B01948">
        <w:rPr>
          <w:rFonts w:ascii="Times New Roman" w:hAnsi="Times New Roman" w:cs="Times New Roman"/>
          <w:b/>
          <w:sz w:val="24"/>
          <w:szCs w:val="24"/>
        </w:rPr>
        <w:t>Nepotpune prijave, prijave pristigle nakon naznačenog roka (u obzir će se uzimati datum na poštanskom pečatu) te prijave podnesene samo elektroničkim putem ili samo poštom (osobno) neće se razmatrati.</w:t>
      </w: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ODABIR KANDIDATA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Kriteriji za ocjenjivanje prijava</w:t>
      </w:r>
      <w:r w:rsidR="007A3C1E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  <w:bookmarkStart w:id="0" w:name="_GoBack"/>
      <w:bookmarkEnd w:id="0"/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sastavni su dio Natječaja. Uključuju tri ključna kriterija: akademska/profesionalna postignuća, motivacija i diseminacija, a vode se u skladu sa strategijom Visoke škole.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lastRenderedPageBreak/>
        <w:t xml:space="preserve">Nakon administrativne provjere pristiglih prijava koju obavlja Ured za međunarodnu suradnju Visoke škole za inspekcijski i kadrovski menadžment u Splitu, ukoliko je primjenjivo, objavit će se obavijest s listom kandidata koji ne udovoljavaju uvjetima i kriterijima Natječaja. </w:t>
      </w:r>
    </w:p>
    <w:p w:rsid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B75721" w:rsidRPr="00B75721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8"/>
          <w:szCs w:val="24"/>
          <w:lang w:eastAsia="hr-HR"/>
        </w:rPr>
      </w:pPr>
      <w:r w:rsidRPr="00B75721">
        <w:rPr>
          <w:rFonts w:ascii="Times New Roman" w:hAnsi="Times New Roman" w:cs="Times New Roman"/>
          <w:sz w:val="24"/>
        </w:rPr>
        <w:t>Odluka Povjerenstva za odabir kandidata bit će objavljena na mrežnoj stranici Visoke škole</w:t>
      </w:r>
      <w:r>
        <w:rPr>
          <w:rFonts w:ascii="Times New Roman" w:hAnsi="Times New Roman" w:cs="Times New Roman"/>
          <w:sz w:val="24"/>
        </w:rPr>
        <w:t xml:space="preserve"> </w:t>
      </w:r>
      <w:r w:rsidRPr="00B75721">
        <w:rPr>
          <w:rFonts w:ascii="Times New Roman" w:hAnsi="Times New Roman" w:cs="Times New Roman"/>
          <w:sz w:val="24"/>
        </w:rPr>
        <w:t>najkasnije do 26. 3. 2020. Konačan broj odabranih kandidata kao i trajanje svake mobilnosti odredit će se u okviru raspoloživih sredstava dodijeljenih Visokoj školi od strane Agencije za mobilnost i programe EU.</w:t>
      </w:r>
    </w:p>
    <w:p w:rsidR="00B75721" w:rsidRPr="00A85E97" w:rsidRDefault="00B75721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OSTALO 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Prijavom na Natječaj kandidati pristaju da se njihovo ime objavi na popisu izabranih/odbijenih kandidata ili na listi čekanja.</w:t>
      </w:r>
    </w:p>
    <w:p w:rsidR="00A85E97" w:rsidRPr="00A85E97" w:rsidRDefault="00A85E97" w:rsidP="00AB6C4F">
      <w:pPr>
        <w:spacing w:after="4" w:line="240" w:lineRule="auto"/>
        <w:ind w:left="-5" w:right="45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</w:p>
    <w:p w:rsidR="00A85E97" w:rsidRPr="00A85E97" w:rsidRDefault="00A85E97" w:rsidP="00AB6C4F">
      <w:pPr>
        <w:spacing w:after="29" w:line="240" w:lineRule="auto"/>
        <w:ind w:left="-5" w:right="50" w:hanging="1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>Za sve dodatne informacije obratite se:</w:t>
      </w:r>
    </w:p>
    <w:p w:rsidR="00A85E97" w:rsidRPr="00A85E97" w:rsidRDefault="00A85E97" w:rsidP="00AB6C4F">
      <w:pPr>
        <w:spacing w:after="55" w:line="240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A85E97" w:rsidRP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Uredu za međunarodnu suradnju,</w:t>
      </w:r>
    </w:p>
    <w:p w:rsidR="00A85E97" w:rsidRPr="00A85E97" w:rsidRDefault="00A85E97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Zrinsko </w:t>
      </w:r>
      <w:proofErr w:type="spellStart"/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Frankopanska</w:t>
      </w:r>
      <w:proofErr w:type="spellEnd"/>
      <w:r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 209, 21 000 Split,</w:t>
      </w:r>
    </w:p>
    <w:p w:rsidR="00A85E97" w:rsidRPr="00A85E97" w:rsidRDefault="00FC09A1" w:rsidP="00AB6C4F">
      <w:pPr>
        <w:spacing w:after="108" w:line="240" w:lineRule="auto"/>
        <w:ind w:left="-5" w:right="3703" w:hanging="1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hyperlink r:id="rId8" w:history="1">
        <w:r w:rsidR="00A85E97" w:rsidRPr="00A85E97">
          <w:rPr>
            <w:rFonts w:ascii="Times New Roman" w:eastAsia="Arial" w:hAnsi="Times New Roman" w:cs="Times New Roman"/>
            <w:b/>
            <w:color w:val="0563C1"/>
            <w:sz w:val="24"/>
            <w:szCs w:val="24"/>
            <w:u w:val="single"/>
            <w:lang w:eastAsia="hr-HR"/>
          </w:rPr>
          <w:t>dekan@vsikmp.hr</w:t>
        </w:r>
      </w:hyperlink>
      <w:r w:rsidR="00A85E97" w:rsidRPr="00A85E97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, Tel: 021 645 375</w:t>
      </w:r>
    </w:p>
    <w:p w:rsidR="00A85E97" w:rsidRDefault="00A85E97" w:rsidP="00AB6C4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85E9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9A1" w:rsidRDefault="00FC09A1" w:rsidP="000B0108">
      <w:pPr>
        <w:spacing w:after="0" w:line="240" w:lineRule="auto"/>
      </w:pPr>
      <w:r>
        <w:separator/>
      </w:r>
    </w:p>
  </w:endnote>
  <w:endnote w:type="continuationSeparator" w:id="0">
    <w:p w:rsidR="00FC09A1" w:rsidRDefault="00FC09A1" w:rsidP="000B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9A1" w:rsidRDefault="00FC09A1" w:rsidP="000B0108">
      <w:pPr>
        <w:spacing w:after="0" w:line="240" w:lineRule="auto"/>
      </w:pPr>
      <w:r>
        <w:separator/>
      </w:r>
    </w:p>
  </w:footnote>
  <w:footnote w:type="continuationSeparator" w:id="0">
    <w:p w:rsidR="00FC09A1" w:rsidRDefault="00FC09A1" w:rsidP="000B01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jc w:val="center"/>
      <w:tblBorders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12"/>
      <w:gridCol w:w="3137"/>
      <w:gridCol w:w="2260"/>
      <w:gridCol w:w="2163"/>
    </w:tblGrid>
    <w:tr w:rsidR="000B0108" w:rsidTr="00C8583F">
      <w:trPr>
        <w:trHeight w:val="1655"/>
        <w:jc w:val="center"/>
      </w:trPr>
      <w:tc>
        <w:tcPr>
          <w:tcW w:w="1513" w:type="dxa"/>
          <w:tcBorders>
            <w:top w:val="nil"/>
            <w:left w:val="nil"/>
            <w:bottom w:val="nil"/>
            <w:right w:val="single" w:sz="4" w:space="0" w:color="auto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szCs w:val="16"/>
              <w:lang w:bidi="en-US"/>
            </w:rPr>
          </w:pPr>
          <w:r>
            <w:rPr>
              <w:rFonts w:ascii="Times New Roman" w:eastAsia="Times New Roman" w:hAnsi="Times New Roman" w:cs="Times New Roman"/>
              <w:b/>
              <w:noProof/>
              <w:sz w:val="16"/>
              <w:szCs w:val="16"/>
              <w:lang w:eastAsia="hr-HR"/>
            </w:rPr>
            <w:drawing>
              <wp:inline distT="0" distB="0" distL="0" distR="0" wp14:anchorId="1FE5CCD0" wp14:editId="4DEEFB30">
                <wp:extent cx="819150" cy="1028700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476" t="4543" r="4453" b="792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VISOKA ŠKOLA ZA INSPEKCIJSKI I KADROVSKI MENADŽMENT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Zrinsko </w:t>
          </w:r>
          <w:proofErr w:type="spellStart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Frankopanska</w:t>
          </w:r>
          <w:proofErr w:type="spellEnd"/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 xml:space="preserve"> 209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21000, Split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6"/>
              <w:szCs w:val="16"/>
              <w:lang w:bidi="en-US"/>
            </w:rPr>
          </w:pPr>
        </w:p>
      </w:tc>
      <w:tc>
        <w:tcPr>
          <w:tcW w:w="2319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jc w:val="both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Tel: +385 21 645 375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Web: www.vsikmp.hr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E-mail : dekan@vsikmp.hr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OIB 06755374111</w:t>
          </w:r>
        </w:p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  <w:t>MB: 2785722</w:t>
          </w:r>
        </w:p>
      </w:tc>
      <w:tc>
        <w:tcPr>
          <w:tcW w:w="2182" w:type="dxa"/>
          <w:tcBorders>
            <w:top w:val="nil"/>
            <w:left w:val="single" w:sz="4" w:space="0" w:color="auto"/>
            <w:bottom w:val="nil"/>
            <w:right w:val="nil"/>
          </w:tcBorders>
          <w:hideMark/>
        </w:tcPr>
        <w:p w:rsidR="000B0108" w:rsidRDefault="000B0108" w:rsidP="000B0108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Times New Roman" w:eastAsia="Times New Roman" w:hAnsi="Times New Roman" w:cs="Times New Roman"/>
              <w:sz w:val="18"/>
              <w:szCs w:val="18"/>
              <w:lang w:bidi="en-US"/>
            </w:rPr>
          </w:pPr>
          <w:r>
            <w:rPr>
              <w:rFonts w:ascii="Times New Roman" w:eastAsia="Times New Roman" w:hAnsi="Times New Roman" w:cs="Times New Roman"/>
              <w:noProof/>
              <w:sz w:val="18"/>
              <w:szCs w:val="18"/>
              <w:lang w:eastAsia="hr-HR"/>
            </w:rPr>
            <w:drawing>
              <wp:inline distT="0" distB="0" distL="0" distR="0" wp14:anchorId="6427400B" wp14:editId="50D0DD82">
                <wp:extent cx="1076325" cy="1028700"/>
                <wp:effectExtent l="0" t="0" r="9525" b="0"/>
                <wp:docPr id="1" name="Slika 1" descr="ISO_9001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2" descr="ISO_9001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6325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B0108" w:rsidRDefault="000B0108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7CE9"/>
    <w:multiLevelType w:val="hybridMultilevel"/>
    <w:tmpl w:val="9B28D14E"/>
    <w:lvl w:ilvl="0" w:tplc="EBC6BF4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108"/>
    <w:rsid w:val="000B0108"/>
    <w:rsid w:val="000F039F"/>
    <w:rsid w:val="00181802"/>
    <w:rsid w:val="00211E83"/>
    <w:rsid w:val="00241013"/>
    <w:rsid w:val="00264AFE"/>
    <w:rsid w:val="002D5EB4"/>
    <w:rsid w:val="00366735"/>
    <w:rsid w:val="003F32D5"/>
    <w:rsid w:val="003F78D2"/>
    <w:rsid w:val="00427D0E"/>
    <w:rsid w:val="00487029"/>
    <w:rsid w:val="004D3336"/>
    <w:rsid w:val="005A1F96"/>
    <w:rsid w:val="00672F80"/>
    <w:rsid w:val="00777F3A"/>
    <w:rsid w:val="007A3C1E"/>
    <w:rsid w:val="007F33A7"/>
    <w:rsid w:val="00866888"/>
    <w:rsid w:val="008D4BB1"/>
    <w:rsid w:val="009C04FD"/>
    <w:rsid w:val="00A40614"/>
    <w:rsid w:val="00A51CCC"/>
    <w:rsid w:val="00A85E97"/>
    <w:rsid w:val="00AB6C4F"/>
    <w:rsid w:val="00B110A1"/>
    <w:rsid w:val="00B573D1"/>
    <w:rsid w:val="00B75721"/>
    <w:rsid w:val="00B83A66"/>
    <w:rsid w:val="00BC4687"/>
    <w:rsid w:val="00C10CAE"/>
    <w:rsid w:val="00C45621"/>
    <w:rsid w:val="00CC0165"/>
    <w:rsid w:val="00D32F80"/>
    <w:rsid w:val="00EE497B"/>
    <w:rsid w:val="00F14708"/>
    <w:rsid w:val="00FC0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88119"/>
  <w15:chartTrackingRefBased/>
  <w15:docId w15:val="{3E2AB5BD-0227-4E9A-9097-096F4BEF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B0108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B0108"/>
  </w:style>
  <w:style w:type="paragraph" w:styleId="Podnoje">
    <w:name w:val="footer"/>
    <w:basedOn w:val="Normal"/>
    <w:link w:val="PodnojeChar"/>
    <w:uiPriority w:val="99"/>
    <w:unhideWhenUsed/>
    <w:rsid w:val="000B01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B0108"/>
  </w:style>
  <w:style w:type="paragraph" w:styleId="Odlomakpopisa">
    <w:name w:val="List Paragraph"/>
    <w:basedOn w:val="Normal"/>
    <w:uiPriority w:val="34"/>
    <w:qFormat/>
    <w:rsid w:val="00CC0165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A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A1F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ferada@vsikmp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Predator</dc:creator>
  <cp:keywords/>
  <dc:description/>
  <cp:lastModifiedBy>Predator</cp:lastModifiedBy>
  <cp:revision>11</cp:revision>
  <cp:lastPrinted>2020-02-12T12:53:00Z</cp:lastPrinted>
  <dcterms:created xsi:type="dcterms:W3CDTF">2020-02-12T12:53:00Z</dcterms:created>
  <dcterms:modified xsi:type="dcterms:W3CDTF">2020-02-20T10:43:00Z</dcterms:modified>
</cp:coreProperties>
</file>