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 xml:space="preserve">Upute za </w:t>
      </w:r>
      <w:r w:rsidR="0072371D">
        <w:rPr>
          <w:rFonts w:ascii="Times New Roman" w:hAnsi="Times New Roman" w:cs="Times New Roman"/>
          <w:b/>
        </w:rPr>
        <w:t xml:space="preserve">dolaznu </w:t>
      </w:r>
      <w:r w:rsidRPr="0037182F">
        <w:rPr>
          <w:rFonts w:ascii="Times New Roman" w:hAnsi="Times New Roman" w:cs="Times New Roman"/>
          <w:b/>
        </w:rPr>
        <w:t>mobilnost studenata u svrhu studijskog boravka</w:t>
      </w:r>
    </w:p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 xml:space="preserve">u okviru programa </w:t>
      </w:r>
      <w:proofErr w:type="spellStart"/>
      <w:r w:rsidRPr="0037182F">
        <w:rPr>
          <w:rFonts w:ascii="Times New Roman" w:hAnsi="Times New Roman" w:cs="Times New Roman"/>
          <w:b/>
        </w:rPr>
        <w:t>Erasmus</w:t>
      </w:r>
      <w:proofErr w:type="spellEnd"/>
      <w:r w:rsidRPr="0037182F">
        <w:rPr>
          <w:rFonts w:ascii="Times New Roman" w:hAnsi="Times New Roman" w:cs="Times New Roman"/>
          <w:b/>
        </w:rPr>
        <w:t>+ KA171- suradnja s partnerskim</w:t>
      </w:r>
    </w:p>
    <w:p w:rsidR="0037182F" w:rsidRPr="0037182F" w:rsidRDefault="0037182F" w:rsidP="0037182F">
      <w:pPr>
        <w:jc w:val="center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zemljama- Natječajna godina 2022.</w:t>
      </w:r>
    </w:p>
    <w:p w:rsidR="0037182F" w:rsidRDefault="0037182F" w:rsidP="0037182F">
      <w:pPr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  <w:b/>
        </w:rPr>
        <w:t>IZNOS FINANCIJSKE POTPORE</w:t>
      </w:r>
      <w:r w:rsidRPr="0037182F">
        <w:rPr>
          <w:rFonts w:ascii="Times New Roman" w:hAnsi="Times New Roman" w:cs="Times New Roman"/>
        </w:rPr>
        <w:t>: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>+ stipendija za životne troškove sastoji se od: sredstava za životne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troškove i sredstava za putne troškove.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Mjesečna financijska potpora temeljem ovog Natječaja je dodatak za životne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troškove i iznosi 700,00 eura mjesečno. Financijska potpora se isplaćuje u EUR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na bankovni račun sudionika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Financijska potpora za putne troškove dod</w:t>
      </w:r>
      <w:bookmarkStart w:id="0" w:name="_GoBack"/>
      <w:bookmarkEnd w:id="0"/>
      <w:r w:rsidRPr="0037182F">
        <w:rPr>
          <w:rFonts w:ascii="Times New Roman" w:hAnsi="Times New Roman" w:cs="Times New Roman"/>
        </w:rPr>
        <w:t>jeljuje se u obliku paušalnog iznosa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koji je </w:t>
      </w:r>
      <w:r>
        <w:rPr>
          <w:rFonts w:ascii="Times New Roman" w:hAnsi="Times New Roman" w:cs="Times New Roman"/>
        </w:rPr>
        <w:t xml:space="preserve">Veleučilištu Arca </w:t>
      </w:r>
      <w:r w:rsidRPr="0037182F">
        <w:rPr>
          <w:rFonts w:ascii="Times New Roman" w:hAnsi="Times New Roman" w:cs="Times New Roman"/>
        </w:rPr>
        <w:t>dodijeljen za razmjenu s pojedinom partnerskom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institucijom. Potpora pokriva dvosmjerno putovanje. Putni i životni troškovi bit će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isplaćeni studentima, jedan dio prije odlaska na inozemno </w:t>
      </w:r>
      <w:r>
        <w:rPr>
          <w:rFonts w:ascii="Times New Roman" w:hAnsi="Times New Roman" w:cs="Times New Roman"/>
        </w:rPr>
        <w:t>visoko učilište</w:t>
      </w:r>
      <w:r w:rsidRPr="0037182F">
        <w:rPr>
          <w:rFonts w:ascii="Times New Roman" w:hAnsi="Times New Roman" w:cs="Times New Roman"/>
        </w:rPr>
        <w:t>, a jedan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dio po povratku s inozemnog </w:t>
      </w:r>
      <w:r>
        <w:rPr>
          <w:rFonts w:ascii="Times New Roman" w:hAnsi="Times New Roman" w:cs="Times New Roman"/>
        </w:rPr>
        <w:t>visokog učilišta</w:t>
      </w:r>
      <w:r w:rsidRPr="0037182F">
        <w:rPr>
          <w:rFonts w:ascii="Times New Roman" w:hAnsi="Times New Roman" w:cs="Times New Roman"/>
        </w:rPr>
        <w:t xml:space="preserve"> i u skladu sa stvarnim datumima početka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 završetka mobilnosti (80% na početku mobilnosti i 20% na kraju mobilnosti, po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ispunjavanju svih obveza). Isplata stipendija vrši se u skladu s internim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procedurama </w:t>
      </w:r>
      <w:r>
        <w:rPr>
          <w:rFonts w:ascii="Times New Roman" w:hAnsi="Times New Roman" w:cs="Times New Roman"/>
        </w:rPr>
        <w:t>Veleučilišta Arca</w:t>
      </w:r>
      <w:r w:rsidRPr="0037182F">
        <w:rPr>
          <w:rFonts w:ascii="Times New Roman" w:hAnsi="Times New Roman" w:cs="Times New Roman"/>
        </w:rPr>
        <w:t xml:space="preserve"> i pravnim poretkom RH.</w:t>
      </w:r>
      <w:r>
        <w:rPr>
          <w:rFonts w:ascii="Times New Roman" w:hAnsi="Times New Roman" w:cs="Times New Roman"/>
        </w:rPr>
        <w:t xml:space="preserve"> 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Broj dodijeljenih financijskih potpora-</w:t>
      </w:r>
      <w:proofErr w:type="spellStart"/>
      <w:r w:rsidRPr="0037182F">
        <w:rPr>
          <w:rFonts w:ascii="Times New Roman" w:hAnsi="Times New Roman" w:cs="Times New Roman"/>
        </w:rPr>
        <w:t>granta</w:t>
      </w:r>
      <w:proofErr w:type="spellEnd"/>
      <w:r w:rsidRPr="0037182F">
        <w:rPr>
          <w:rFonts w:ascii="Times New Roman" w:hAnsi="Times New Roman" w:cs="Times New Roman"/>
        </w:rPr>
        <w:t xml:space="preserve"> ovisi o broju prijavljenih kandidata,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trajanju mobilnosti te o dostupnim financijskim sredstvima.</w:t>
      </w:r>
      <w:r w:rsidRPr="0037182F">
        <w:rPr>
          <w:rFonts w:ascii="Times New Roman" w:hAnsi="Times New Roman" w:cs="Times New Roman"/>
        </w:rPr>
        <w:cr/>
      </w:r>
    </w:p>
    <w:p w:rsidR="00EF2618" w:rsidRDefault="0037182F" w:rsidP="0037182F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237A44A" wp14:editId="4C1C5773">
            <wp:extent cx="4457700" cy="1828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lastRenderedPageBreak/>
        <w:t>OSIGURANJE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Studenti su dužni sklopiti policu putnog zdravstvenog osiguranja za vrijeme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boravka u inozemstvu.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VIZA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Ako je potrebna viza za boravak u inozemstvu, korisnik financijske potpore je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dužan sam ishoditi vizu u svrhu studijskog boravka na inozemnoj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visokoškolskoj ustanovi. Odjel za međunarodnu i suradnju će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pružiti podršku u pružanju informacija.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ŠTO JE POTREBNO PRIJE I PRIJE ODLASKA NA MOBILNOST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Svi studenti zainteresirani za razmjenu, dužni su proučiti i u dogovoru s ECTS</w:t>
      </w:r>
      <w:r>
        <w:rPr>
          <w:rFonts w:ascii="Times New Roman" w:hAnsi="Times New Roman" w:cs="Times New Roman"/>
        </w:rPr>
        <w:t xml:space="preserve"> koordinatorom i </w:t>
      </w:r>
      <w:r w:rsidRPr="0037182F">
        <w:rPr>
          <w:rFonts w:ascii="Times New Roman" w:hAnsi="Times New Roman" w:cs="Times New Roman"/>
        </w:rPr>
        <w:t>usporediti studijske programe matičnog i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inozemnog </w:t>
      </w:r>
      <w:r>
        <w:rPr>
          <w:rFonts w:ascii="Times New Roman" w:hAnsi="Times New Roman" w:cs="Times New Roman"/>
        </w:rPr>
        <w:t>visokog učilišta</w:t>
      </w:r>
      <w:r w:rsidRPr="0037182F">
        <w:rPr>
          <w:rFonts w:ascii="Times New Roman" w:hAnsi="Times New Roman" w:cs="Times New Roman"/>
        </w:rPr>
        <w:t xml:space="preserve"> izabrati kolegije koje bi mogli slušati i polagati u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inozemstvu. Potrebno je obratiti pažnju i na jezik na kojem se nastava izvodi. Na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temelju navedenog sklapa se Sporazum o priznavanju razdoblja mobilnosti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(</w:t>
      </w:r>
      <w:proofErr w:type="spellStart"/>
      <w:r w:rsidRPr="0037182F">
        <w:rPr>
          <w:rFonts w:ascii="Times New Roman" w:hAnsi="Times New Roman" w:cs="Times New Roman"/>
        </w:rPr>
        <w:t>Learning</w:t>
      </w:r>
      <w:proofErr w:type="spellEnd"/>
      <w:r w:rsidRPr="0037182F">
        <w:rPr>
          <w:rFonts w:ascii="Times New Roman" w:hAnsi="Times New Roman" w:cs="Times New Roman"/>
        </w:rPr>
        <w:t xml:space="preserve"> </w:t>
      </w:r>
      <w:proofErr w:type="spellStart"/>
      <w:r w:rsidRPr="0037182F">
        <w:rPr>
          <w:rFonts w:ascii="Times New Roman" w:hAnsi="Times New Roman" w:cs="Times New Roman"/>
        </w:rPr>
        <w:t>agreement</w:t>
      </w:r>
      <w:proofErr w:type="spellEnd"/>
      <w:r w:rsidRPr="0037182F">
        <w:rPr>
          <w:rFonts w:ascii="Times New Roman" w:hAnsi="Times New Roman" w:cs="Times New Roman"/>
        </w:rPr>
        <w:t xml:space="preserve"> for </w:t>
      </w:r>
      <w:proofErr w:type="spellStart"/>
      <w:r w:rsidRPr="0037182F">
        <w:rPr>
          <w:rFonts w:ascii="Times New Roman" w:hAnsi="Times New Roman" w:cs="Times New Roman"/>
        </w:rPr>
        <w:t>studies</w:t>
      </w:r>
      <w:proofErr w:type="spellEnd"/>
      <w:r w:rsidRPr="0037182F">
        <w:rPr>
          <w:rFonts w:ascii="Times New Roman" w:hAnsi="Times New Roman" w:cs="Times New Roman"/>
        </w:rPr>
        <w:t>). Stude</w:t>
      </w:r>
      <w:r w:rsidR="00A428E2">
        <w:rPr>
          <w:rFonts w:ascii="Times New Roman" w:hAnsi="Times New Roman" w:cs="Times New Roman"/>
        </w:rPr>
        <w:t>n</w:t>
      </w:r>
      <w:r w:rsidRPr="0037182F">
        <w:rPr>
          <w:rFonts w:ascii="Times New Roman" w:hAnsi="Times New Roman" w:cs="Times New Roman"/>
        </w:rPr>
        <w:t>ti su dužni informirati se na kojem se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jeziku izvodi nastava na inozemnom </w:t>
      </w:r>
      <w:r>
        <w:rPr>
          <w:rFonts w:ascii="Times New Roman" w:hAnsi="Times New Roman" w:cs="Times New Roman"/>
        </w:rPr>
        <w:t>visokom učilištu.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182F">
        <w:rPr>
          <w:rFonts w:ascii="Times New Roman" w:hAnsi="Times New Roman" w:cs="Times New Roman"/>
          <w:b/>
        </w:rPr>
        <w:t>ŠTO NAKON ODABIRA STUDENATA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>Student odabran za mobilnost s potporom: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 xml:space="preserve">1. sastavlja </w:t>
      </w:r>
      <w:proofErr w:type="spellStart"/>
      <w:r w:rsidRPr="0037182F">
        <w:rPr>
          <w:rFonts w:ascii="Times New Roman" w:hAnsi="Times New Roman" w:cs="Times New Roman"/>
        </w:rPr>
        <w:t>Learning</w:t>
      </w:r>
      <w:proofErr w:type="spellEnd"/>
      <w:r w:rsidRPr="0037182F">
        <w:rPr>
          <w:rFonts w:ascii="Times New Roman" w:hAnsi="Times New Roman" w:cs="Times New Roman"/>
        </w:rPr>
        <w:t xml:space="preserve"> </w:t>
      </w:r>
      <w:proofErr w:type="spellStart"/>
      <w:r w:rsidRPr="0037182F">
        <w:rPr>
          <w:rFonts w:ascii="Times New Roman" w:hAnsi="Times New Roman" w:cs="Times New Roman"/>
        </w:rPr>
        <w:t>Agreement</w:t>
      </w:r>
      <w:proofErr w:type="spellEnd"/>
      <w:r w:rsidRPr="0037182F">
        <w:rPr>
          <w:rFonts w:ascii="Times New Roman" w:hAnsi="Times New Roman" w:cs="Times New Roman"/>
        </w:rPr>
        <w:t xml:space="preserve"> for </w:t>
      </w:r>
      <w:proofErr w:type="spellStart"/>
      <w:r w:rsidRPr="0037182F">
        <w:rPr>
          <w:rFonts w:ascii="Times New Roman" w:hAnsi="Times New Roman" w:cs="Times New Roman"/>
        </w:rPr>
        <w:t>Studies</w:t>
      </w:r>
      <w:proofErr w:type="spellEnd"/>
      <w:r w:rsidRPr="0037182F">
        <w:rPr>
          <w:rFonts w:ascii="Times New Roman" w:hAnsi="Times New Roman" w:cs="Times New Roman"/>
        </w:rPr>
        <w:t xml:space="preserve"> (kojeg potpisuje student,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inozemna ustanova i ECTS povjerenik/</w:t>
      </w: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 xml:space="preserve"> koordinator)</w:t>
      </w: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37182F">
        <w:rPr>
          <w:rFonts w:ascii="Times New Roman" w:hAnsi="Times New Roman" w:cs="Times New Roman"/>
        </w:rPr>
        <w:t xml:space="preserve"> dostavlja presliku police putnog zdravstvenog osiguranja i IBAN žiro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>računa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  <w:r w:rsidRPr="0037182F">
        <w:rPr>
          <w:rFonts w:ascii="Times New Roman" w:hAnsi="Times New Roman" w:cs="Times New Roman"/>
        </w:rPr>
        <w:t xml:space="preserve">4. potpisuje sa </w:t>
      </w:r>
      <w:r w:rsidR="00BC3170">
        <w:rPr>
          <w:rFonts w:ascii="Times New Roman" w:hAnsi="Times New Roman" w:cs="Times New Roman"/>
        </w:rPr>
        <w:t>Veleučilištem Arca</w:t>
      </w:r>
      <w:r w:rsidRPr="0037182F">
        <w:rPr>
          <w:rFonts w:ascii="Times New Roman" w:hAnsi="Times New Roman" w:cs="Times New Roman"/>
        </w:rPr>
        <w:t xml:space="preserve"> Ugovor o dodjeli financijske potpore</w:t>
      </w:r>
      <w:r>
        <w:rPr>
          <w:rFonts w:ascii="Times New Roman" w:hAnsi="Times New Roman" w:cs="Times New Roman"/>
        </w:rPr>
        <w:t xml:space="preserve"> </w:t>
      </w:r>
      <w:r w:rsidRPr="0037182F">
        <w:rPr>
          <w:rFonts w:ascii="Times New Roman" w:hAnsi="Times New Roman" w:cs="Times New Roman"/>
        </w:rPr>
        <w:t xml:space="preserve">za </w:t>
      </w:r>
      <w:proofErr w:type="spellStart"/>
      <w:r w:rsidRPr="0037182F">
        <w:rPr>
          <w:rFonts w:ascii="Times New Roman" w:hAnsi="Times New Roman" w:cs="Times New Roman"/>
        </w:rPr>
        <w:t>Erasmus</w:t>
      </w:r>
      <w:proofErr w:type="spellEnd"/>
      <w:r w:rsidRPr="0037182F">
        <w:rPr>
          <w:rFonts w:ascii="Times New Roman" w:hAnsi="Times New Roman" w:cs="Times New Roman"/>
        </w:rPr>
        <w:t>+ KA171 studij</w:t>
      </w: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p w:rsidR="0037182F" w:rsidRPr="0037182F" w:rsidRDefault="0037182F" w:rsidP="0037182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7182F" w:rsidRPr="003718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78C" w:rsidRDefault="0094678C" w:rsidP="00497E09">
      <w:pPr>
        <w:spacing w:after="0" w:line="240" w:lineRule="auto"/>
      </w:pPr>
      <w:r>
        <w:separator/>
      </w:r>
    </w:p>
  </w:endnote>
  <w:endnote w:type="continuationSeparator" w:id="0">
    <w:p w:rsidR="0094678C" w:rsidRDefault="0094678C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78C" w:rsidRDefault="0094678C" w:rsidP="00497E09">
      <w:pPr>
        <w:spacing w:after="0" w:line="240" w:lineRule="auto"/>
      </w:pPr>
      <w:r>
        <w:separator/>
      </w:r>
    </w:p>
  </w:footnote>
  <w:footnote w:type="continuationSeparator" w:id="0">
    <w:p w:rsidR="0094678C" w:rsidRDefault="0094678C" w:rsidP="004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2261"/>
      <w:gridCol w:w="2742"/>
      <w:gridCol w:w="2127"/>
    </w:tblGrid>
    <w:tr w:rsidR="00132797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60B97113">
                <wp:extent cx="1067175" cy="105727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621" cy="10923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DD7B59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Veleučilište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Tel: +385 </w:t>
          </w:r>
          <w:r w:rsidR="00F74DB2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97 620 4677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</w:p>
        <w:p w:rsidR="000B0A73" w:rsidRPr="00132797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proofErr w:type="spellStart"/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Email:</w:t>
          </w:r>
          <w:r w:rsidR="00DD7B59"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referada</w:t>
          </w:r>
          <w:r w:rsidRPr="00132797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@</w:t>
          </w:r>
          <w:r w:rsidR="000B0A73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velarca.hr</w:t>
          </w:r>
          <w:proofErr w:type="spellEnd"/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61CBE"/>
    <w:rsid w:val="00085695"/>
    <w:rsid w:val="000B0A73"/>
    <w:rsid w:val="00105C8A"/>
    <w:rsid w:val="00132797"/>
    <w:rsid w:val="00150DDB"/>
    <w:rsid w:val="001807A2"/>
    <w:rsid w:val="001C510A"/>
    <w:rsid w:val="001E51C0"/>
    <w:rsid w:val="001F23DA"/>
    <w:rsid w:val="003200A7"/>
    <w:rsid w:val="00370CFB"/>
    <w:rsid w:val="0037182F"/>
    <w:rsid w:val="003D04C6"/>
    <w:rsid w:val="003D2D92"/>
    <w:rsid w:val="00410E53"/>
    <w:rsid w:val="00467022"/>
    <w:rsid w:val="00467DAD"/>
    <w:rsid w:val="00497E09"/>
    <w:rsid w:val="00577711"/>
    <w:rsid w:val="005F0D71"/>
    <w:rsid w:val="006C14BA"/>
    <w:rsid w:val="006E7BA0"/>
    <w:rsid w:val="0072371D"/>
    <w:rsid w:val="00724144"/>
    <w:rsid w:val="007B3A3A"/>
    <w:rsid w:val="00907F07"/>
    <w:rsid w:val="0094678C"/>
    <w:rsid w:val="00946B16"/>
    <w:rsid w:val="00967A93"/>
    <w:rsid w:val="00A428E2"/>
    <w:rsid w:val="00AB1E60"/>
    <w:rsid w:val="00AB2726"/>
    <w:rsid w:val="00AD5BDD"/>
    <w:rsid w:val="00B04129"/>
    <w:rsid w:val="00B830BE"/>
    <w:rsid w:val="00BC3170"/>
    <w:rsid w:val="00C6661F"/>
    <w:rsid w:val="00C872D8"/>
    <w:rsid w:val="00D867B4"/>
    <w:rsid w:val="00DC5603"/>
    <w:rsid w:val="00DD1DCA"/>
    <w:rsid w:val="00DD7B59"/>
    <w:rsid w:val="00E21656"/>
    <w:rsid w:val="00E47223"/>
    <w:rsid w:val="00E7710E"/>
    <w:rsid w:val="00EF2618"/>
    <w:rsid w:val="00F74DB2"/>
    <w:rsid w:val="00F81E9F"/>
    <w:rsid w:val="00FB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AC560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paragraph" w:customStyle="1" w:styleId="Default">
    <w:name w:val="Default"/>
    <w:rsid w:val="006E7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6E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867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867B4"/>
    <w:rPr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D867B4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6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67B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67A9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6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4</cp:revision>
  <cp:lastPrinted>2024-01-22T10:34:00Z</cp:lastPrinted>
  <dcterms:created xsi:type="dcterms:W3CDTF">2024-10-02T11:07:00Z</dcterms:created>
  <dcterms:modified xsi:type="dcterms:W3CDTF">2024-10-02T11:07:00Z</dcterms:modified>
</cp:coreProperties>
</file>